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64AC" w14:textId="66DCAF05" w:rsidR="002D5BE0" w:rsidRDefault="002D5BE0" w:rsidP="002D5BE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5BE0">
        <w:rPr>
          <w:rFonts w:ascii="Times New Roman" w:hAnsi="Times New Roman" w:cs="Times New Roman"/>
          <w:b/>
          <w:bCs/>
          <w:sz w:val="28"/>
          <w:szCs w:val="28"/>
          <w:u w:val="single"/>
        </w:rPr>
        <w:t>Complaints Policy</w:t>
      </w:r>
    </w:p>
    <w:p w14:paraId="0211D4AD" w14:textId="66D5B76C" w:rsidR="002D5BE0" w:rsidRDefault="001A72C1" w:rsidP="002D5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would hope that all pilots will be happy with my performance and decision making but </w:t>
      </w:r>
      <w:r w:rsidR="00536599">
        <w:rPr>
          <w:rFonts w:ascii="Times New Roman" w:hAnsi="Times New Roman" w:cs="Times New Roman"/>
          <w:sz w:val="28"/>
          <w:szCs w:val="28"/>
        </w:rPr>
        <w:t>issues do arise, and I would hope to sort any problems out quickly.</w:t>
      </w:r>
    </w:p>
    <w:p w14:paraId="5418B038" w14:textId="4A92B164" w:rsidR="00536599" w:rsidRDefault="00536599" w:rsidP="002D5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first instance, please feel free to contact me to discuss your issue</w:t>
      </w:r>
      <w:r w:rsidR="000E296C">
        <w:rPr>
          <w:rFonts w:ascii="Times New Roman" w:hAnsi="Times New Roman" w:cs="Times New Roman"/>
          <w:sz w:val="28"/>
          <w:szCs w:val="28"/>
        </w:rPr>
        <w:t>s, either formally via telephone or more formally through email/letter.</w:t>
      </w:r>
      <w:r w:rsidR="00801952">
        <w:rPr>
          <w:rFonts w:ascii="Times New Roman" w:hAnsi="Times New Roman" w:cs="Times New Roman"/>
          <w:sz w:val="28"/>
          <w:szCs w:val="28"/>
        </w:rPr>
        <w:t xml:space="preserve"> I will endeavour to sort out any problems quickly.</w:t>
      </w:r>
    </w:p>
    <w:p w14:paraId="63547D94" w14:textId="58D85FE2" w:rsidR="00801952" w:rsidRDefault="00801952" w:rsidP="002D5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Should you be unhappy with my response, I have arranged for </w:t>
      </w:r>
      <w:r w:rsidR="0050774B">
        <w:rPr>
          <w:rFonts w:ascii="Times New Roman" w:hAnsi="Times New Roman" w:cs="Times New Roman"/>
          <w:sz w:val="28"/>
          <w:szCs w:val="28"/>
        </w:rPr>
        <w:t xml:space="preserve">other AME’s in our local AME Discussion group to review the </w:t>
      </w:r>
      <w:r w:rsidR="007F438A">
        <w:rPr>
          <w:rFonts w:ascii="Times New Roman" w:hAnsi="Times New Roman" w:cs="Times New Roman"/>
          <w:sz w:val="28"/>
          <w:szCs w:val="28"/>
        </w:rPr>
        <w:t>case and offer any advice.</w:t>
      </w:r>
      <w:r w:rsidR="00885A56">
        <w:rPr>
          <w:rFonts w:ascii="Times New Roman" w:hAnsi="Times New Roman" w:cs="Times New Roman"/>
          <w:sz w:val="28"/>
          <w:szCs w:val="28"/>
        </w:rPr>
        <w:t xml:space="preserve"> </w:t>
      </w:r>
      <w:r w:rsidR="009C6495">
        <w:rPr>
          <w:rFonts w:ascii="Times New Roman" w:hAnsi="Times New Roman" w:cs="Times New Roman"/>
          <w:sz w:val="28"/>
          <w:szCs w:val="28"/>
        </w:rPr>
        <w:t>I would give information should this be required.</w:t>
      </w:r>
    </w:p>
    <w:p w14:paraId="0DC052D0" w14:textId="56681EDF" w:rsidR="007F438A" w:rsidRDefault="007F438A" w:rsidP="002D5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Problems with Fitness to Fly or other Aviation issues can be also referred onto the Secondary review procedure at the CAA.</w:t>
      </w:r>
    </w:p>
    <w:p w14:paraId="617DAF73" w14:textId="76AD0815" w:rsidR="00902204" w:rsidRDefault="00902204" w:rsidP="002D5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Details can be found at: </w:t>
      </w:r>
      <w:hyperlink r:id="rId4" w:history="1">
        <w:r w:rsidR="00A75061" w:rsidRPr="00461C56">
          <w:rPr>
            <w:rStyle w:val="Hyperlink"/>
            <w:rFonts w:ascii="Times New Roman" w:hAnsi="Times New Roman" w:cs="Times New Roman"/>
            <w:sz w:val="28"/>
            <w:szCs w:val="28"/>
          </w:rPr>
          <w:t>https://www.caa.co.uk/media/terk0gi1/20240220-secondary-review-procedure.pdf</w:t>
        </w:r>
      </w:hyperlink>
    </w:p>
    <w:p w14:paraId="709E94E0" w14:textId="10D4591A" w:rsidR="00A75061" w:rsidRDefault="00A75061" w:rsidP="002D5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any issues regarding medical fitness to practice, </w:t>
      </w:r>
      <w:r w:rsidR="002E4A85">
        <w:rPr>
          <w:rFonts w:ascii="Times New Roman" w:hAnsi="Times New Roman" w:cs="Times New Roman"/>
          <w:sz w:val="28"/>
          <w:szCs w:val="28"/>
        </w:rPr>
        <w:t>you are able to refer to the GMC.</w:t>
      </w:r>
    </w:p>
    <w:p w14:paraId="735686EE" w14:textId="77777777" w:rsidR="007F438A" w:rsidRPr="002D5BE0" w:rsidRDefault="007F438A" w:rsidP="002D5BE0">
      <w:pPr>
        <w:rPr>
          <w:rFonts w:ascii="Times New Roman" w:hAnsi="Times New Roman" w:cs="Times New Roman"/>
          <w:sz w:val="28"/>
          <w:szCs w:val="28"/>
        </w:rPr>
      </w:pPr>
    </w:p>
    <w:p w14:paraId="39050F82" w14:textId="77777777" w:rsidR="002D5BE0" w:rsidRPr="002D5BE0" w:rsidRDefault="002D5BE0" w:rsidP="002D5BE0">
      <w:pPr>
        <w:jc w:val="center"/>
        <w:rPr>
          <w:b/>
          <w:bCs/>
          <w:u w:val="single"/>
        </w:rPr>
      </w:pPr>
    </w:p>
    <w:sectPr w:rsidR="002D5BE0" w:rsidRPr="002D5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E0"/>
    <w:rsid w:val="000E296C"/>
    <w:rsid w:val="001A72C1"/>
    <w:rsid w:val="002D5BE0"/>
    <w:rsid w:val="002E4A85"/>
    <w:rsid w:val="0050774B"/>
    <w:rsid w:val="00536599"/>
    <w:rsid w:val="00762E9F"/>
    <w:rsid w:val="007A11D4"/>
    <w:rsid w:val="007F438A"/>
    <w:rsid w:val="00801952"/>
    <w:rsid w:val="00885A56"/>
    <w:rsid w:val="00902204"/>
    <w:rsid w:val="009C6495"/>
    <w:rsid w:val="00A7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1EC9"/>
  <w15:chartTrackingRefBased/>
  <w15:docId w15:val="{738EBF6C-49F1-466C-B33F-F1928477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a.co.uk/media/terk0gi1/20240220-secondary-review-proced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821</Characters>
  <Application>Microsoft Office Word</Application>
  <DocSecurity>0</DocSecurity>
  <Lines>17</Lines>
  <Paragraphs>9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Sibley-Calder</dc:creator>
  <cp:keywords/>
  <dc:description/>
  <cp:lastModifiedBy>Ian Sibley-Calder</cp:lastModifiedBy>
  <cp:revision>13</cp:revision>
  <dcterms:created xsi:type="dcterms:W3CDTF">2025-12-10T12:53:00Z</dcterms:created>
  <dcterms:modified xsi:type="dcterms:W3CDTF">2025-12-10T13:07:00Z</dcterms:modified>
</cp:coreProperties>
</file>